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  <w:t>2023年度抚顺市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  <w:t>社会科学规划立项课题选题指南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1.全面振兴新突破三年行动中抚顺市地方经济社会发展研究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2.在新一轮东北振兴中有关营商环境建设的研究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3.辽东绿色经济区相关产业协同发展研究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4.关于招商引资问题的研究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5.深化产学研合作的有关研究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6抚顺市“专精特新”企业发掘及发展研究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7.关于增强产业链供应链韧性 进一步提高本地配套率的对策研究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8.抚顺市工业企业专利状况调查与研究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9.抚顺市数字经济与制造业高质量发展耦合协调机理研究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53"/>
          <w:tab w:val="left" w:pos="1013"/>
          <w:tab w:val="left" w:pos="1693"/>
          <w:tab w:val="left" w:pos="20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10.推进抚顺旅游业高质量发展政策体系研究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53"/>
          <w:tab w:val="left" w:pos="1013"/>
          <w:tab w:val="left" w:pos="1693"/>
          <w:tab w:val="left" w:pos="20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11.红色旅游发展路径探析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12.多措并举提振消费助力抚顺实体经济发展壮大的对策研究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13.以支持实体经济为目标创新金融合作模式研究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53"/>
          <w:tab w:val="left" w:pos="1013"/>
          <w:tab w:val="left" w:pos="1693"/>
          <w:tab w:val="left" w:pos="20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14.保障县区财政平稳运行对策研究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15.关于深刻把握新时代中国特色社会主义思想  推动党的创新理论同抚顺高质量发展实践紧密结合的研究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16.关于深化改革的研究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17.维护社会大局安全稳定的研究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18.推动统战工作提质增效的研究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19.落实意识形态工作责任制的对策研究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20.关于抚顺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市加强廉洁文化建设的对策研究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21.关于“阳光三务”开展情况的调查与研究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22.公务员激励机制研究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23.数据资源共享与政务信息化建设研究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24.新媒体时代与抚顺发展研究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25.围绕中国共产党精神谱系  提振老工业基地振兴战略研究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53"/>
          <w:tab w:val="left" w:pos="1013"/>
          <w:tab w:val="left" w:pos="1693"/>
          <w:tab w:val="left" w:pos="20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26.抚顺红色文化资源保护利用研究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53"/>
          <w:tab w:val="left" w:pos="1013"/>
          <w:tab w:val="left" w:pos="1693"/>
          <w:tab w:val="left" w:pos="20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27.抚顺市非物质文化遗产保护传承与创新发展研究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28.“雷锋精神发祥地”的时代价值研究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29.雷锋精神在新时代党性教育中发挥品牌效应的实践研究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30.雷锋精神在抚顺振兴中的价值应用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31.以雷锋精神推动志愿服务的探索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32.“双减”背景下抚顺教育相关体系协同共育探究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33.学前教育专业人才培养质量提升路径研究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34.思政课的探索与研究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35.心理健康教育渗透的策略研究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36.适应新时代高职人才培养目标新需求的教学探索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37.大学生创新创业新模式研究与实践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38.智慧健康养老对策研究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39.推进养老事业与养老产业协同发展的思考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40.抚顺市老年友好型城市品质提升策略研究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41.新型农村科技人才培育路径研究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42.促进抚顺地区人才集聚回流研究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43.退役军人人才培养研究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44.数字经济发展的司法保障研究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45.数据资源共享赋能社会治理现代化建设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46.“双碳”目标下推动我市低碳绿色发展的对策研究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47.新业态新就业群体党建研究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48.关于干部队伍建设的研究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49.关于党建引领乡村治理的研究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50.关于增强抚顺基层党组织政治功能和组织功能的研究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3789F"/>
    <w:multiLevelType w:val="singleLevel"/>
    <w:tmpl w:val="3DE3789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MzgwYWU1MDNmOGQ0NzZkYmI1ODZmZWM1NGViNzcifQ=="/>
  </w:docVars>
  <w:rsids>
    <w:rsidRoot w:val="00000000"/>
    <w:rsid w:val="018538B1"/>
    <w:rsid w:val="02EA0343"/>
    <w:rsid w:val="05082BA6"/>
    <w:rsid w:val="05F2532E"/>
    <w:rsid w:val="07386B1C"/>
    <w:rsid w:val="07C36490"/>
    <w:rsid w:val="10DD3AB0"/>
    <w:rsid w:val="10EE6077"/>
    <w:rsid w:val="13243D49"/>
    <w:rsid w:val="13502EF1"/>
    <w:rsid w:val="14E9101E"/>
    <w:rsid w:val="15417846"/>
    <w:rsid w:val="16732677"/>
    <w:rsid w:val="175E301B"/>
    <w:rsid w:val="178C0288"/>
    <w:rsid w:val="186F1B1E"/>
    <w:rsid w:val="18FA40EA"/>
    <w:rsid w:val="193A5D4C"/>
    <w:rsid w:val="1ABC4478"/>
    <w:rsid w:val="1B3B76DD"/>
    <w:rsid w:val="1BC77E79"/>
    <w:rsid w:val="1C511115"/>
    <w:rsid w:val="1C73165A"/>
    <w:rsid w:val="1D2A625E"/>
    <w:rsid w:val="1ED2080B"/>
    <w:rsid w:val="1FD57E59"/>
    <w:rsid w:val="22DB7190"/>
    <w:rsid w:val="24A074D9"/>
    <w:rsid w:val="251241FF"/>
    <w:rsid w:val="25463338"/>
    <w:rsid w:val="257842C2"/>
    <w:rsid w:val="25BF64A1"/>
    <w:rsid w:val="25F9484B"/>
    <w:rsid w:val="26595ACA"/>
    <w:rsid w:val="26923824"/>
    <w:rsid w:val="288822B5"/>
    <w:rsid w:val="297B675D"/>
    <w:rsid w:val="2C1B18C6"/>
    <w:rsid w:val="2CCD75D1"/>
    <w:rsid w:val="2E8B135F"/>
    <w:rsid w:val="30EF2733"/>
    <w:rsid w:val="33141AD8"/>
    <w:rsid w:val="331A3259"/>
    <w:rsid w:val="334C2090"/>
    <w:rsid w:val="340004D7"/>
    <w:rsid w:val="3414039D"/>
    <w:rsid w:val="345E5021"/>
    <w:rsid w:val="35C86EC0"/>
    <w:rsid w:val="37E705C1"/>
    <w:rsid w:val="3B474991"/>
    <w:rsid w:val="3C666012"/>
    <w:rsid w:val="3CA00F1F"/>
    <w:rsid w:val="3DD61FA8"/>
    <w:rsid w:val="3E6A38EA"/>
    <w:rsid w:val="3E856111"/>
    <w:rsid w:val="3FC2605B"/>
    <w:rsid w:val="3FF7533B"/>
    <w:rsid w:val="41E46A1B"/>
    <w:rsid w:val="428C35BE"/>
    <w:rsid w:val="42CE4CFD"/>
    <w:rsid w:val="43B507EE"/>
    <w:rsid w:val="46534F8A"/>
    <w:rsid w:val="46C71B7E"/>
    <w:rsid w:val="47EB6E86"/>
    <w:rsid w:val="486967EB"/>
    <w:rsid w:val="48E0439C"/>
    <w:rsid w:val="4C4D40C7"/>
    <w:rsid w:val="4C5A4CC2"/>
    <w:rsid w:val="4CFA7A28"/>
    <w:rsid w:val="4F722BA3"/>
    <w:rsid w:val="51292D36"/>
    <w:rsid w:val="547F5DC9"/>
    <w:rsid w:val="55643CAF"/>
    <w:rsid w:val="55762DA3"/>
    <w:rsid w:val="5810485E"/>
    <w:rsid w:val="581A00D8"/>
    <w:rsid w:val="5AC9596E"/>
    <w:rsid w:val="5AC971CD"/>
    <w:rsid w:val="63AA79AE"/>
    <w:rsid w:val="640E404D"/>
    <w:rsid w:val="64BC1B19"/>
    <w:rsid w:val="69590489"/>
    <w:rsid w:val="6B77808F"/>
    <w:rsid w:val="6E1C1CE7"/>
    <w:rsid w:val="6EA77125"/>
    <w:rsid w:val="6FDD68F5"/>
    <w:rsid w:val="6FF7797F"/>
    <w:rsid w:val="701F3A2C"/>
    <w:rsid w:val="719B46B4"/>
    <w:rsid w:val="71A37F7F"/>
    <w:rsid w:val="71D3435B"/>
    <w:rsid w:val="727C18CB"/>
    <w:rsid w:val="735E0FF2"/>
    <w:rsid w:val="73B01EDE"/>
    <w:rsid w:val="73D2625E"/>
    <w:rsid w:val="73F03DB8"/>
    <w:rsid w:val="74AB7102"/>
    <w:rsid w:val="75F42C8F"/>
    <w:rsid w:val="764D8AB3"/>
    <w:rsid w:val="76BD286D"/>
    <w:rsid w:val="76CB1C8B"/>
    <w:rsid w:val="78F70DA2"/>
    <w:rsid w:val="79575A90"/>
    <w:rsid w:val="7AFB60EB"/>
    <w:rsid w:val="7D046A11"/>
    <w:rsid w:val="7D317C57"/>
    <w:rsid w:val="7EAA520C"/>
    <w:rsid w:val="7F37E098"/>
    <w:rsid w:val="7F5BABB3"/>
    <w:rsid w:val="E7FFCEDA"/>
    <w:rsid w:val="F76FAF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913</Words>
  <Characters>1006</Characters>
  <Lines>0</Lines>
  <Paragraphs>0</Paragraphs>
  <TotalTime>48</TotalTime>
  <ScaleCrop>false</ScaleCrop>
  <LinksUpToDate>false</LinksUpToDate>
  <CharactersWithSpaces>1007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cp:lastPrinted>2023-02-20T01:25:00Z</cp:lastPrinted>
  <dcterms:modified xsi:type="dcterms:W3CDTF">2023-02-22T01:21:18Z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C09866412D19439498D6BFDBB0A61488</vt:lpwstr>
  </property>
</Properties>
</file>